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5"/>
        <w:gridCol w:w="2013"/>
        <w:gridCol w:w="2895"/>
      </w:tblGrid>
      <w:tr w:rsidR="003E7F78" w14:paraId="4AA29072" w14:textId="77777777" w:rsidTr="00CB6BA2">
        <w:trPr>
          <w:jc w:val="center"/>
        </w:trPr>
        <w:tc>
          <w:tcPr>
            <w:tcW w:w="0" w:type="auto"/>
            <w:vAlign w:val="center"/>
          </w:tcPr>
          <w:p w14:paraId="06CEB6DA" w14:textId="77777777" w:rsidR="003E7F78" w:rsidRPr="00CB6BA2" w:rsidRDefault="003E7F78" w:rsidP="003E7F78">
            <w:pPr>
              <w:jc w:val="right"/>
              <w:rPr>
                <w:rFonts w:ascii="Copperplate Gothic Bold" w:hAnsi="Copperplate Gothic Bold"/>
                <w:color w:val="000099"/>
                <w:sz w:val="38"/>
                <w:szCs w:val="38"/>
              </w:rPr>
            </w:pPr>
            <w:r w:rsidRPr="00CB6BA2">
              <w:rPr>
                <w:rFonts w:ascii="Copperplate Gothic Bold" w:hAnsi="Copperplate Gothic Bold"/>
                <w:color w:val="000099"/>
                <w:sz w:val="38"/>
                <w:szCs w:val="38"/>
              </w:rPr>
              <w:t>COUNTY OF</w:t>
            </w:r>
          </w:p>
        </w:tc>
        <w:tc>
          <w:tcPr>
            <w:tcW w:w="0" w:type="auto"/>
          </w:tcPr>
          <w:p w14:paraId="43497A20" w14:textId="77777777" w:rsidR="003E7F78" w:rsidRDefault="00CB6BA2" w:rsidP="003E7F78">
            <w:pPr>
              <w:jc w:val="center"/>
            </w:pPr>
            <w:r w:rsidRPr="00CB6BA2">
              <w:rPr>
                <w:noProof/>
              </w:rPr>
              <w:drawing>
                <wp:inline distT="0" distB="0" distL="0" distR="0" wp14:anchorId="116015BF" wp14:editId="2E2EEE2B">
                  <wp:extent cx="1077511" cy="1078302"/>
                  <wp:effectExtent l="19050" t="0" r="8339" b="0"/>
                  <wp:docPr id="6" name="Picture 1" descr="newltrhd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ltrhd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11" cy="1078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DEE88D" w14:textId="77777777" w:rsidR="00CB6BA2" w:rsidRPr="00CB6BA2" w:rsidRDefault="00CB6BA2" w:rsidP="003E7F78">
            <w:pPr>
              <w:jc w:val="center"/>
              <w:rPr>
                <w:rFonts w:ascii="Copperplate Gothic Bold" w:hAnsi="Copperplate Gothic Bold"/>
                <w:color w:val="000099"/>
                <w:sz w:val="20"/>
                <w:szCs w:val="20"/>
              </w:rPr>
            </w:pPr>
            <w:r w:rsidRPr="00CB6BA2">
              <w:rPr>
                <w:rFonts w:ascii="Copperplate Gothic Bold" w:hAnsi="Copperplate Gothic Bold"/>
                <w:color w:val="000099"/>
                <w:sz w:val="20"/>
                <w:szCs w:val="20"/>
              </w:rPr>
              <w:t>Rich Fitzgerald</w:t>
            </w:r>
          </w:p>
          <w:p w14:paraId="268C5BA4" w14:textId="77777777" w:rsidR="00CB6BA2" w:rsidRPr="00CB6BA2" w:rsidRDefault="00CB6BA2" w:rsidP="003E7F78">
            <w:pPr>
              <w:jc w:val="center"/>
              <w:rPr>
                <w:rFonts w:ascii="Copperplate Gothic Light" w:hAnsi="Copperplate Gothic Light"/>
                <w:sz w:val="18"/>
                <w:szCs w:val="18"/>
              </w:rPr>
            </w:pPr>
            <w:r w:rsidRPr="00CB6BA2">
              <w:rPr>
                <w:rFonts w:ascii="Copperplate Gothic Light" w:hAnsi="Copperplate Gothic Light"/>
                <w:color w:val="000099"/>
                <w:sz w:val="18"/>
                <w:szCs w:val="18"/>
              </w:rPr>
              <w:t>County Executive</w:t>
            </w:r>
          </w:p>
        </w:tc>
        <w:tc>
          <w:tcPr>
            <w:tcW w:w="0" w:type="auto"/>
            <w:vAlign w:val="center"/>
          </w:tcPr>
          <w:p w14:paraId="71A46423" w14:textId="77777777" w:rsidR="003E7F78" w:rsidRPr="00CB6BA2" w:rsidRDefault="003E7F78" w:rsidP="003E7F78">
            <w:pPr>
              <w:rPr>
                <w:color w:val="000099"/>
              </w:rPr>
            </w:pPr>
            <w:r w:rsidRPr="00CB6BA2">
              <w:rPr>
                <w:rFonts w:ascii="Copperplate Gothic Bold" w:hAnsi="Copperplate Gothic Bold"/>
                <w:color w:val="000099"/>
                <w:sz w:val="38"/>
                <w:szCs w:val="38"/>
              </w:rPr>
              <w:t>ALLEGHENY</w:t>
            </w:r>
          </w:p>
        </w:tc>
      </w:tr>
    </w:tbl>
    <w:p w14:paraId="598C3776" w14:textId="77777777" w:rsidR="00EB38E3" w:rsidRPr="00677B13" w:rsidRDefault="00EB38E3" w:rsidP="0034382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87FBB" w14:textId="77777777" w:rsidR="00677B13" w:rsidRPr="00677B13" w:rsidRDefault="00677B13" w:rsidP="00677B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5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1344"/>
        <w:gridCol w:w="3321"/>
      </w:tblGrid>
      <w:tr w:rsidR="00677B13" w:rsidRPr="00677B13" w14:paraId="387C7E20" w14:textId="77777777" w:rsidTr="00871B36">
        <w:trPr>
          <w:jc w:val="center"/>
        </w:trPr>
        <w:tc>
          <w:tcPr>
            <w:tcW w:w="6101" w:type="dxa"/>
          </w:tcPr>
          <w:p w14:paraId="59892F47" w14:textId="77777777" w:rsidR="00677B13" w:rsidRPr="00677B13" w:rsidRDefault="00881901" w:rsidP="0088190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MEDIA ADVISORY:</w:t>
            </w:r>
          </w:p>
          <w:p w14:paraId="7EE7AADA" w14:textId="77777777" w:rsidR="00677B13" w:rsidRPr="00677B13" w:rsidRDefault="00F4304B" w:rsidP="00677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28, 2016</w:t>
            </w:r>
          </w:p>
        </w:tc>
        <w:tc>
          <w:tcPr>
            <w:tcW w:w="1372" w:type="dxa"/>
          </w:tcPr>
          <w:p w14:paraId="18927B43" w14:textId="77777777" w:rsidR="00677B13" w:rsidRPr="00677B13" w:rsidRDefault="00677B13" w:rsidP="00677B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7B13">
              <w:rPr>
                <w:rFonts w:ascii="Arial" w:hAnsi="Arial" w:cs="Arial"/>
                <w:b/>
                <w:sz w:val="20"/>
                <w:szCs w:val="20"/>
              </w:rPr>
              <w:t>CONTACT:</w:t>
            </w:r>
          </w:p>
        </w:tc>
        <w:tc>
          <w:tcPr>
            <w:tcW w:w="2103" w:type="dxa"/>
          </w:tcPr>
          <w:p w14:paraId="468F7BCD" w14:textId="77777777" w:rsidR="00677B13" w:rsidRPr="00677B13" w:rsidRDefault="00677B13" w:rsidP="00677B13">
            <w:pPr>
              <w:rPr>
                <w:rFonts w:ascii="Arial" w:hAnsi="Arial" w:cs="Arial"/>
                <w:sz w:val="20"/>
                <w:szCs w:val="20"/>
              </w:rPr>
            </w:pPr>
            <w:r w:rsidRPr="00677B13">
              <w:rPr>
                <w:rFonts w:ascii="Arial" w:hAnsi="Arial" w:cs="Arial"/>
                <w:sz w:val="20"/>
                <w:szCs w:val="20"/>
              </w:rPr>
              <w:t>Amie M. Downs</w:t>
            </w:r>
          </w:p>
          <w:p w14:paraId="098D45BC" w14:textId="77777777" w:rsidR="00677B13" w:rsidRPr="00677B13" w:rsidRDefault="00677B13" w:rsidP="00677B13">
            <w:pPr>
              <w:rPr>
                <w:rFonts w:ascii="Arial" w:hAnsi="Arial" w:cs="Arial"/>
                <w:sz w:val="20"/>
                <w:szCs w:val="20"/>
              </w:rPr>
            </w:pPr>
            <w:r w:rsidRPr="00677B13">
              <w:rPr>
                <w:rFonts w:ascii="Arial" w:hAnsi="Arial" w:cs="Arial"/>
                <w:sz w:val="20"/>
                <w:szCs w:val="20"/>
              </w:rPr>
              <w:t>412-350-3711 office</w:t>
            </w:r>
          </w:p>
          <w:p w14:paraId="0BB9041C" w14:textId="77777777" w:rsidR="00677B13" w:rsidRDefault="00677B13" w:rsidP="00677B13">
            <w:pPr>
              <w:rPr>
                <w:rFonts w:ascii="Arial" w:hAnsi="Arial" w:cs="Arial"/>
                <w:sz w:val="20"/>
                <w:szCs w:val="20"/>
              </w:rPr>
            </w:pPr>
            <w:r w:rsidRPr="00677B13">
              <w:rPr>
                <w:rFonts w:ascii="Arial" w:hAnsi="Arial" w:cs="Arial"/>
                <w:sz w:val="20"/>
                <w:szCs w:val="20"/>
              </w:rPr>
              <w:t>412-327-3700 cell</w:t>
            </w:r>
          </w:p>
          <w:p w14:paraId="53DF4C3C" w14:textId="77777777" w:rsidR="00163718" w:rsidRPr="00677B13" w:rsidRDefault="007623AD" w:rsidP="00677B13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="00163718" w:rsidRPr="00A34AF0">
                <w:rPr>
                  <w:rStyle w:val="Hyperlink"/>
                  <w:rFonts w:ascii="Arial" w:hAnsi="Arial" w:cs="Arial"/>
                  <w:sz w:val="20"/>
                  <w:szCs w:val="20"/>
                </w:rPr>
                <w:t>Amie.Downs@AlleghenyCounty.us</w:t>
              </w:r>
            </w:hyperlink>
            <w:r w:rsidR="001637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AFF73C9" w14:textId="77777777" w:rsidR="00677B13" w:rsidRDefault="00677B13" w:rsidP="00677B1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09978C" w14:textId="77777777" w:rsidR="00677B13" w:rsidRPr="00677B13" w:rsidRDefault="00677B13" w:rsidP="00677B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77B13" w:rsidRPr="00677B13" w14:paraId="7E4B136E" w14:textId="77777777" w:rsidTr="001F5567">
        <w:trPr>
          <w:jc w:val="center"/>
        </w:trPr>
        <w:tc>
          <w:tcPr>
            <w:tcW w:w="9576" w:type="dxa"/>
          </w:tcPr>
          <w:p w14:paraId="6C07B22B" w14:textId="666BA5EC" w:rsidR="00677B13" w:rsidRPr="00677B13" w:rsidRDefault="00163718" w:rsidP="00762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Press Conference Marks </w:t>
            </w:r>
            <w:r w:rsidR="007623AD">
              <w:rPr>
                <w:rFonts w:ascii="Arial" w:hAnsi="Arial" w:cs="Arial"/>
                <w:b/>
                <w:sz w:val="24"/>
                <w:szCs w:val="24"/>
              </w:rPr>
              <w:t>Completion of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Falconhurst Development</w:t>
            </w:r>
          </w:p>
        </w:tc>
      </w:tr>
    </w:tbl>
    <w:p w14:paraId="21354DE3" w14:textId="77777777" w:rsidR="00677B13" w:rsidRDefault="00677B13" w:rsidP="00677B1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F9B8BC" w14:textId="77777777" w:rsidR="00881901" w:rsidRPr="00881901" w:rsidRDefault="00881901" w:rsidP="00677B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58"/>
        <w:gridCol w:w="8400"/>
      </w:tblGrid>
      <w:tr w:rsidR="00881901" w:rsidRPr="00CC0FDC" w14:paraId="2FE4502E" w14:textId="77777777" w:rsidTr="00881901">
        <w:trPr>
          <w:jc w:val="center"/>
        </w:trPr>
        <w:tc>
          <w:tcPr>
            <w:tcW w:w="1158" w:type="dxa"/>
          </w:tcPr>
          <w:p w14:paraId="4B30D1C6" w14:textId="77777777" w:rsidR="00881901" w:rsidRPr="00CC0FDC" w:rsidRDefault="00881901" w:rsidP="008819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0FDC">
              <w:rPr>
                <w:rFonts w:ascii="Arial" w:hAnsi="Arial" w:cs="Arial"/>
                <w:b/>
                <w:sz w:val="20"/>
                <w:szCs w:val="20"/>
              </w:rPr>
              <w:t>EVENT:</w:t>
            </w:r>
          </w:p>
        </w:tc>
        <w:tc>
          <w:tcPr>
            <w:tcW w:w="8400" w:type="dxa"/>
          </w:tcPr>
          <w:p w14:paraId="2AEC6BBA" w14:textId="77777777" w:rsidR="00881901" w:rsidRDefault="00163718" w:rsidP="008819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Allegheny County Executive Rich Fitzgerald and representatives of the Pittsburgh History and Landmarks Foundation will hold a press conference to mark </w:t>
            </w:r>
            <w:r w:rsidR="00F4304B">
              <w:rPr>
                <w:rFonts w:ascii="Arial" w:hAnsi="Arial" w:cs="Arial"/>
                <w:sz w:val="20"/>
                <w:szCs w:val="20"/>
              </w:rPr>
              <w:t>comple</w:t>
            </w:r>
            <w:r w:rsidR="00CD52EB">
              <w:rPr>
                <w:rFonts w:ascii="Arial" w:hAnsi="Arial" w:cs="Arial"/>
                <w:sz w:val="20"/>
                <w:szCs w:val="20"/>
              </w:rPr>
              <w:t>t</w:t>
            </w:r>
            <w:r w:rsidR="00F4304B">
              <w:rPr>
                <w:rFonts w:ascii="Arial" w:hAnsi="Arial" w:cs="Arial"/>
                <w:sz w:val="20"/>
                <w:szCs w:val="20"/>
              </w:rPr>
              <w:t>ion</w:t>
            </w:r>
            <w:r>
              <w:rPr>
                <w:rFonts w:ascii="Arial" w:hAnsi="Arial" w:cs="Arial"/>
                <w:sz w:val="20"/>
                <w:szCs w:val="20"/>
              </w:rPr>
              <w:t xml:space="preserve"> of construction on the Falconhurst Development, an $11.5 million historic restoration and affordable housing initiative in the Hamnett Place neighborhood in Wilkinsburg.</w:t>
            </w:r>
          </w:p>
          <w:p w14:paraId="4AED8D65" w14:textId="77777777" w:rsidR="00163718" w:rsidRDefault="00163718" w:rsidP="008819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5638D5" w14:textId="77777777" w:rsidR="00163718" w:rsidRPr="00CC0FDC" w:rsidRDefault="00163718" w:rsidP="008819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project, by Landmarks Development Corporation, a real estate development subsidiary of PHLF</w:t>
            </w:r>
            <w:r w:rsidR="00F4304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bring to market 33 units of high quality affordable housing to the National Register-listed historic Hamnett Place neighborhood by the end of 2016.</w:t>
            </w:r>
          </w:p>
          <w:p w14:paraId="04CEEE64" w14:textId="77777777" w:rsidR="00881901" w:rsidRPr="00CC0FDC" w:rsidRDefault="00881901" w:rsidP="008819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9C2FD9" w14:textId="77777777" w:rsidR="00881901" w:rsidRPr="00CC0FDC" w:rsidRDefault="00881901" w:rsidP="008819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901" w:rsidRPr="00CC0FDC" w14:paraId="7BACAE0F" w14:textId="77777777" w:rsidTr="00881901">
        <w:trPr>
          <w:jc w:val="center"/>
        </w:trPr>
        <w:tc>
          <w:tcPr>
            <w:tcW w:w="1158" w:type="dxa"/>
          </w:tcPr>
          <w:p w14:paraId="64E4BEF7" w14:textId="77777777" w:rsidR="00881901" w:rsidRPr="00CC0FDC" w:rsidRDefault="00881901" w:rsidP="008819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0FDC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8400" w:type="dxa"/>
          </w:tcPr>
          <w:p w14:paraId="367EE3CC" w14:textId="77777777" w:rsidR="00881901" w:rsidRPr="00CC0FDC" w:rsidRDefault="00CD52EB" w:rsidP="008819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Monday, November 28, 2016</w:t>
            </w:r>
          </w:p>
          <w:p w14:paraId="3CF5C953" w14:textId="77777777" w:rsidR="00881901" w:rsidRPr="00CC0FDC" w:rsidRDefault="00881901" w:rsidP="008819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3C39422E" w14:textId="77777777" w:rsidR="00881901" w:rsidRPr="00CC0FDC" w:rsidRDefault="00881901" w:rsidP="008819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901" w:rsidRPr="00CC0FDC" w14:paraId="5F4C650B" w14:textId="77777777" w:rsidTr="00881901">
        <w:trPr>
          <w:jc w:val="center"/>
        </w:trPr>
        <w:tc>
          <w:tcPr>
            <w:tcW w:w="1158" w:type="dxa"/>
          </w:tcPr>
          <w:p w14:paraId="2A9E5D00" w14:textId="77777777" w:rsidR="00881901" w:rsidRPr="00CC0FDC" w:rsidRDefault="00881901" w:rsidP="008819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0FDC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tc>
          <w:tcPr>
            <w:tcW w:w="8400" w:type="dxa"/>
          </w:tcPr>
          <w:p w14:paraId="1862A40A" w14:textId="77777777" w:rsidR="00881901" w:rsidRPr="00CC0FDC" w:rsidRDefault="00CD52EB" w:rsidP="008819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 AM</w:t>
            </w:r>
          </w:p>
          <w:p w14:paraId="1B3BE1B6" w14:textId="77777777" w:rsidR="00881901" w:rsidRPr="00CC0FDC" w:rsidRDefault="00881901" w:rsidP="008819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4EC0EE" w14:textId="77777777" w:rsidR="00881901" w:rsidRPr="00CC0FDC" w:rsidRDefault="00881901" w:rsidP="008819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901" w:rsidRPr="00CC0FDC" w14:paraId="2905F268" w14:textId="77777777" w:rsidTr="00881901">
        <w:trPr>
          <w:jc w:val="center"/>
        </w:trPr>
        <w:tc>
          <w:tcPr>
            <w:tcW w:w="1158" w:type="dxa"/>
          </w:tcPr>
          <w:p w14:paraId="10CD3722" w14:textId="77777777" w:rsidR="00881901" w:rsidRPr="00CC0FDC" w:rsidRDefault="00881901" w:rsidP="008819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0FDC">
              <w:rPr>
                <w:rFonts w:ascii="Arial" w:hAnsi="Arial" w:cs="Arial"/>
                <w:b/>
                <w:sz w:val="20"/>
                <w:szCs w:val="20"/>
              </w:rPr>
              <w:t>PLACE:</w:t>
            </w:r>
          </w:p>
        </w:tc>
        <w:tc>
          <w:tcPr>
            <w:tcW w:w="8400" w:type="dxa"/>
          </w:tcPr>
          <w:p w14:paraId="2BC8C88D" w14:textId="77777777" w:rsidR="00881901" w:rsidRPr="00CC0FDC" w:rsidRDefault="00163718" w:rsidP="008819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Falconhurst Building</w:t>
            </w:r>
          </w:p>
          <w:p w14:paraId="50C2A1B6" w14:textId="77777777" w:rsidR="00881901" w:rsidRPr="00CC0FDC" w:rsidRDefault="00163718" w:rsidP="008819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 Kelly Avenue</w:t>
            </w:r>
          </w:p>
          <w:p w14:paraId="55C2B0D0" w14:textId="77777777" w:rsidR="00881901" w:rsidRPr="00CC0FDC" w:rsidRDefault="00163718" w:rsidP="008819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Wilkinsburg, PA  15221</w:t>
            </w:r>
          </w:p>
        </w:tc>
      </w:tr>
    </w:tbl>
    <w:p w14:paraId="64314743" w14:textId="77777777" w:rsidR="00881901" w:rsidRPr="00CC0FDC" w:rsidRDefault="00881901" w:rsidP="0088190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87BA1E" w14:textId="77777777" w:rsidR="00881901" w:rsidRPr="00CC0FDC" w:rsidRDefault="00881901" w:rsidP="0088190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FBF680" w14:textId="77777777" w:rsidR="00881901" w:rsidRPr="00CC0FDC" w:rsidRDefault="00881901" w:rsidP="0088190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0FDC">
        <w:rPr>
          <w:rFonts w:ascii="Arial" w:hAnsi="Arial" w:cs="Arial"/>
          <w:sz w:val="20"/>
          <w:szCs w:val="20"/>
        </w:rPr>
        <w:t># # #</w:t>
      </w:r>
    </w:p>
    <w:p w14:paraId="032C7208" w14:textId="77777777" w:rsidR="001F5567" w:rsidRPr="00CC0FDC" w:rsidRDefault="001F5567" w:rsidP="0088190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B1F551A" w14:textId="77777777" w:rsidR="001F5567" w:rsidRPr="00CC0FDC" w:rsidRDefault="001F5567" w:rsidP="0088190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F5567" w14:paraId="02ABFD17" w14:textId="77777777" w:rsidTr="001F5567">
        <w:trPr>
          <w:jc w:val="center"/>
        </w:trPr>
        <w:tc>
          <w:tcPr>
            <w:tcW w:w="9576" w:type="dxa"/>
          </w:tcPr>
          <w:p w14:paraId="5C10A920" w14:textId="77777777" w:rsidR="001F5567" w:rsidRPr="00A7697A" w:rsidRDefault="001F5567" w:rsidP="001F5567">
            <w:pPr>
              <w:pStyle w:val="Pa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97A">
              <w:rPr>
                <w:rFonts w:cs="Copperplate Gothic Bold"/>
                <w:color w:val="000099"/>
                <w:sz w:val="20"/>
                <w:szCs w:val="20"/>
              </w:rPr>
              <w:t>Office of the County Executive</w:t>
            </w:r>
          </w:p>
          <w:p w14:paraId="063529F0" w14:textId="77777777" w:rsidR="001F5567" w:rsidRDefault="001F5567" w:rsidP="001F5567">
            <w:pPr>
              <w:pStyle w:val="Pa0"/>
              <w:spacing w:line="240" w:lineRule="auto"/>
              <w:ind w:left="-720" w:right="-540"/>
              <w:jc w:val="center"/>
              <w:rPr>
                <w:rStyle w:val="A1"/>
                <w:color w:val="000099"/>
                <w:sz w:val="18"/>
                <w:szCs w:val="18"/>
              </w:rPr>
            </w:pPr>
            <w:r w:rsidRPr="00A17942">
              <w:rPr>
                <w:rStyle w:val="A1"/>
                <w:color w:val="000099"/>
                <w:sz w:val="18"/>
                <w:szCs w:val="18"/>
              </w:rPr>
              <w:t xml:space="preserve">101 Courthouse • 436 Grant </w:t>
            </w:r>
            <w:r>
              <w:rPr>
                <w:rStyle w:val="A1"/>
                <w:color w:val="000099"/>
                <w:sz w:val="18"/>
                <w:szCs w:val="18"/>
              </w:rPr>
              <w:t>Street • Pittsburgh, PA 15219</w:t>
            </w:r>
          </w:p>
          <w:p w14:paraId="40969296" w14:textId="77777777" w:rsidR="001F5567" w:rsidRPr="00A17942" w:rsidRDefault="001F5567" w:rsidP="001F5567">
            <w:pPr>
              <w:pStyle w:val="Pa0"/>
              <w:spacing w:line="240" w:lineRule="auto"/>
              <w:ind w:left="-720" w:right="-540"/>
              <w:jc w:val="center"/>
              <w:rPr>
                <w:rStyle w:val="A1"/>
                <w:color w:val="000099"/>
                <w:sz w:val="18"/>
                <w:szCs w:val="18"/>
              </w:rPr>
            </w:pPr>
            <w:r w:rsidRPr="00A17942">
              <w:rPr>
                <w:rStyle w:val="A1"/>
                <w:color w:val="000099"/>
                <w:sz w:val="18"/>
                <w:szCs w:val="18"/>
              </w:rPr>
              <w:t>Phone (412) 350-6500 • Fax (412) 350-6512</w:t>
            </w:r>
          </w:p>
          <w:p w14:paraId="6B825962" w14:textId="77777777" w:rsidR="001F5567" w:rsidRDefault="001F5567" w:rsidP="00853ACC">
            <w:pPr>
              <w:spacing w:after="120"/>
              <w:jc w:val="center"/>
              <w:rPr>
                <w:rFonts w:ascii="Arial" w:hAnsi="Arial" w:cs="Arial"/>
              </w:rPr>
            </w:pPr>
            <w:r w:rsidRPr="00A17942">
              <w:rPr>
                <w:rStyle w:val="A1"/>
                <w:color w:val="000099"/>
                <w:sz w:val="18"/>
                <w:szCs w:val="18"/>
              </w:rPr>
              <w:t>www.alleghenycounty.us • executive@alleghenycounty.us</w:t>
            </w:r>
          </w:p>
        </w:tc>
      </w:tr>
    </w:tbl>
    <w:p w14:paraId="1B1911D5" w14:textId="77777777" w:rsidR="00C3546A" w:rsidRPr="00677B13" w:rsidRDefault="00C3546A" w:rsidP="00C354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1B2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973C0C9" wp14:editId="48B7BEB4">
            <wp:extent cx="228191" cy="228600"/>
            <wp:effectExtent l="19050" t="0" r="409" b="0"/>
            <wp:docPr id="51" name="Picture 0" descr="Internet_icon40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et_icon4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191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C1BD782" wp14:editId="63276114">
            <wp:extent cx="227113" cy="228600"/>
            <wp:effectExtent l="19050" t="0" r="1487" b="0"/>
            <wp:docPr id="32" name="Picture 24" descr="Facebook_icon30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_icon3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113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Pr="0015688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8C427B6" wp14:editId="18345D17">
            <wp:extent cx="227112" cy="228600"/>
            <wp:effectExtent l="19050" t="0" r="1488" b="0"/>
            <wp:docPr id="37" name="Picture 26" descr="Twitter_icon30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_icon3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112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BE40B75" wp14:editId="669841A5">
            <wp:extent cx="226801" cy="228600"/>
            <wp:effectExtent l="19050" t="0" r="1799" b="0"/>
            <wp:docPr id="34" name="Picture 25" descr="Google Plus_icon30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Plus_icon3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801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Pr="0058091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A1B5558" wp14:editId="05A5FB39">
            <wp:extent cx="226332" cy="228600"/>
            <wp:effectExtent l="19050" t="0" r="2268" b="0"/>
            <wp:docPr id="2" name="Picture 0" descr="Foursquare_icon-25x25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square_icon-25x2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332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Pr="0058091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BA35CB3" wp14:editId="55281232">
            <wp:extent cx="226332" cy="228600"/>
            <wp:effectExtent l="19050" t="0" r="2268" b="0"/>
            <wp:docPr id="5" name="Picture 3" descr="Pinterest_icon25x25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terest_icon25x2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332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D4EF9D4" wp14:editId="59D328E9">
            <wp:extent cx="228601" cy="228600"/>
            <wp:effectExtent l="19050" t="0" r="0" b="0"/>
            <wp:docPr id="35" name="Picture 28" descr="You Tube_icon30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 Tube_icon3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1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Pr="006439B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4D545E5" wp14:editId="54E70E19">
            <wp:extent cx="227112" cy="228600"/>
            <wp:effectExtent l="19050" t="0" r="1488" b="0"/>
            <wp:docPr id="1" name="Picture 0" descr="LinkedIn 25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edIn 25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112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DCDE2" w14:textId="77777777" w:rsidR="001F5567" w:rsidRPr="004C7655" w:rsidRDefault="001F5567" w:rsidP="007815D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F5567" w:rsidRPr="004C7655" w:rsidSect="00417FF9"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632C3" w14:textId="77777777" w:rsidR="00163718" w:rsidRDefault="00163718" w:rsidP="00D63408">
      <w:pPr>
        <w:spacing w:after="0" w:line="240" w:lineRule="auto"/>
      </w:pPr>
      <w:r>
        <w:separator/>
      </w:r>
    </w:p>
  </w:endnote>
  <w:endnote w:type="continuationSeparator" w:id="0">
    <w:p w14:paraId="3BE58033" w14:textId="77777777" w:rsidR="00163718" w:rsidRDefault="00163718" w:rsidP="00D6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4BFDB" w14:textId="77777777" w:rsidR="00163718" w:rsidRDefault="00163718" w:rsidP="00D63408">
      <w:pPr>
        <w:spacing w:after="0" w:line="240" w:lineRule="auto"/>
      </w:pPr>
      <w:r>
        <w:separator/>
      </w:r>
    </w:p>
  </w:footnote>
  <w:footnote w:type="continuationSeparator" w:id="0">
    <w:p w14:paraId="1A739B77" w14:textId="77777777" w:rsidR="00163718" w:rsidRDefault="00163718" w:rsidP="00D63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8"/>
    <w:rsid w:val="00163718"/>
    <w:rsid w:val="001F5567"/>
    <w:rsid w:val="00343826"/>
    <w:rsid w:val="003E0030"/>
    <w:rsid w:val="003E7F78"/>
    <w:rsid w:val="00413EC9"/>
    <w:rsid w:val="00417FF9"/>
    <w:rsid w:val="00464D77"/>
    <w:rsid w:val="00471ECB"/>
    <w:rsid w:val="00487165"/>
    <w:rsid w:val="004A6F37"/>
    <w:rsid w:val="004C7655"/>
    <w:rsid w:val="00677B13"/>
    <w:rsid w:val="007623AD"/>
    <w:rsid w:val="007815DF"/>
    <w:rsid w:val="007B321D"/>
    <w:rsid w:val="007D6217"/>
    <w:rsid w:val="00832388"/>
    <w:rsid w:val="00853ACC"/>
    <w:rsid w:val="00881901"/>
    <w:rsid w:val="0097312B"/>
    <w:rsid w:val="00A2523B"/>
    <w:rsid w:val="00A43781"/>
    <w:rsid w:val="00A7697A"/>
    <w:rsid w:val="00AE54AE"/>
    <w:rsid w:val="00AE7869"/>
    <w:rsid w:val="00B619FC"/>
    <w:rsid w:val="00B714B1"/>
    <w:rsid w:val="00C3546A"/>
    <w:rsid w:val="00CB6BA2"/>
    <w:rsid w:val="00CC0FDC"/>
    <w:rsid w:val="00CD20F3"/>
    <w:rsid w:val="00CD52EB"/>
    <w:rsid w:val="00D63408"/>
    <w:rsid w:val="00EB38E3"/>
    <w:rsid w:val="00F4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A08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3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3408"/>
  </w:style>
  <w:style w:type="paragraph" w:styleId="Footer">
    <w:name w:val="footer"/>
    <w:basedOn w:val="Normal"/>
    <w:link w:val="FooterChar"/>
    <w:uiPriority w:val="99"/>
    <w:unhideWhenUsed/>
    <w:rsid w:val="00D63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408"/>
  </w:style>
  <w:style w:type="paragraph" w:customStyle="1" w:styleId="Default">
    <w:name w:val="Default"/>
    <w:rsid w:val="00D63408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63408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D63408"/>
    <w:rPr>
      <w:rFonts w:ascii="Copperplate Gothic Light" w:hAnsi="Copperplate Gothic Light" w:cs="Copperplate Gothic Light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D63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00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3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3408"/>
  </w:style>
  <w:style w:type="paragraph" w:styleId="Footer">
    <w:name w:val="footer"/>
    <w:basedOn w:val="Normal"/>
    <w:link w:val="FooterChar"/>
    <w:uiPriority w:val="99"/>
    <w:unhideWhenUsed/>
    <w:rsid w:val="00D63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408"/>
  </w:style>
  <w:style w:type="paragraph" w:customStyle="1" w:styleId="Default">
    <w:name w:val="Default"/>
    <w:rsid w:val="00D63408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63408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D63408"/>
    <w:rPr>
      <w:rFonts w:ascii="Copperplate Gothic Light" w:hAnsi="Copperplate Gothic Light" w:cs="Copperplate Gothic Light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D63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00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lleghenycounty.us" TargetMode="External"/><Relationship Id="rId20" Type="http://schemas.openxmlformats.org/officeDocument/2006/relationships/image" Target="media/image7.png"/><Relationship Id="rId21" Type="http://schemas.openxmlformats.org/officeDocument/2006/relationships/hyperlink" Target="http://www.youtube.com/user/AlleghenyCounty" TargetMode="External"/><Relationship Id="rId22" Type="http://schemas.openxmlformats.org/officeDocument/2006/relationships/image" Target="media/image8.png"/><Relationship Id="rId23" Type="http://schemas.openxmlformats.org/officeDocument/2006/relationships/hyperlink" Target="http://www.linkedin.com/company/allegheny-county" TargetMode="External"/><Relationship Id="rId24" Type="http://schemas.openxmlformats.org/officeDocument/2006/relationships/image" Target="media/image9.jpeg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hyperlink" Target="http://www.facebook.com/AlleghenyCounty" TargetMode="External"/><Relationship Id="rId12" Type="http://schemas.openxmlformats.org/officeDocument/2006/relationships/image" Target="media/image3.png"/><Relationship Id="rId13" Type="http://schemas.openxmlformats.org/officeDocument/2006/relationships/hyperlink" Target="http://twitter.com/ACE_Fitzgerald" TargetMode="External"/><Relationship Id="rId14" Type="http://schemas.openxmlformats.org/officeDocument/2006/relationships/image" Target="media/image4.png"/><Relationship Id="rId15" Type="http://schemas.openxmlformats.org/officeDocument/2006/relationships/hyperlink" Target="https://plus.google.com/108269007675956031180" TargetMode="External"/><Relationship Id="rId16" Type="http://schemas.openxmlformats.org/officeDocument/2006/relationships/image" Target="media/image5.png"/><Relationship Id="rId17" Type="http://schemas.openxmlformats.org/officeDocument/2006/relationships/hyperlink" Target="http://foursquare.com/allegheny_co" TargetMode="External"/><Relationship Id="rId18" Type="http://schemas.openxmlformats.org/officeDocument/2006/relationships/image" Target="media/image6.png"/><Relationship Id="rId19" Type="http://schemas.openxmlformats.org/officeDocument/2006/relationships/hyperlink" Target="http://pinterest.com/alleghenycounty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Amie.Downs@AlleghenyCounty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unty.allegheny.local\applications\Project\Marketing\Media%20Advisories%20-%2015\Templates\Executive%20Media%20Adviso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\\county.allegheny.local\applications\Project\Marketing\Media Advisories - 15\Templates\Executive Media Advisory.dotx</Template>
  <TotalTime>2</TotalTime>
  <Pages>1</Pages>
  <Words>184</Words>
  <Characters>1051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Allegheny County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Downs, Amie</dc:creator>
  <cp:lastModifiedBy>System Adminstrator</cp:lastModifiedBy>
  <cp:revision>4</cp:revision>
  <cp:lastPrinted>2011-12-20T16:19:00Z</cp:lastPrinted>
  <dcterms:created xsi:type="dcterms:W3CDTF">2016-11-17T18:04:00Z</dcterms:created>
  <dcterms:modified xsi:type="dcterms:W3CDTF">2016-11-17T18:11:00Z</dcterms:modified>
</cp:coreProperties>
</file>